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68CB" w14:textId="7B9422C9" w:rsidR="00364461" w:rsidRDefault="00364461" w:rsidP="00364461">
      <w:pPr>
        <w:pBdr>
          <w:bottom w:val="single" w:sz="4" w:space="1" w:color="auto"/>
        </w:pBdr>
        <w:jc w:val="center"/>
        <w:rPr>
          <w:rFonts w:ascii="Times New Roman" w:eastAsia="Times New Roman" w:hAnsi="Times New Roman" w:cs="Times New Roman"/>
          <w:color w:val="000000"/>
        </w:rPr>
      </w:pPr>
      <w:r w:rsidRPr="0021704E">
        <w:rPr>
          <w:rFonts w:ascii="Times New Roman" w:eastAsia="Times New Roman" w:hAnsi="Times New Roman" w:cs="Times New Roman"/>
          <w:b/>
          <w:i/>
          <w:color w:val="000000"/>
          <w:sz w:val="36"/>
          <w:szCs w:val="36"/>
        </w:rPr>
        <w:t>Charte du bénévole de l’Orléans Masters Badminton 202</w:t>
      </w:r>
      <w:r>
        <w:rPr>
          <w:rFonts w:ascii="Times New Roman" w:eastAsia="Times New Roman" w:hAnsi="Times New Roman" w:cs="Times New Roman"/>
          <w:b/>
          <w:i/>
          <w:sz w:val="36"/>
          <w:szCs w:val="36"/>
        </w:rPr>
        <w:t>6</w:t>
      </w:r>
    </w:p>
    <w:p w14:paraId="5E73EC2A" w14:textId="77777777" w:rsidR="00364461" w:rsidRDefault="00364461" w:rsidP="00364461">
      <w:pPr>
        <w:jc w:val="both"/>
        <w:rPr>
          <w:rFonts w:ascii="Times New Roman" w:eastAsia="Times New Roman" w:hAnsi="Times New Roman" w:cs="Times New Roman"/>
          <w:color w:val="000000"/>
        </w:rPr>
      </w:pPr>
    </w:p>
    <w:p w14:paraId="2037FED9" w14:textId="098B009D" w:rsidR="00364461" w:rsidRPr="0021704E" w:rsidRDefault="00364461" w:rsidP="00364461">
      <w:pPr>
        <w:spacing w:before="120"/>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sz w:val="22"/>
          <w:szCs w:val="22"/>
        </w:rPr>
        <w:t xml:space="preserve">L’équipe de l’Orléans Masters Badminton organise </w:t>
      </w:r>
      <w:r w:rsidRPr="0021704E">
        <w:rPr>
          <w:rFonts w:ascii="Times New Roman" w:eastAsia="Times New Roman" w:hAnsi="Times New Roman" w:cs="Times New Roman"/>
          <w:color w:val="000000"/>
          <w:sz w:val="22"/>
          <w:szCs w:val="22"/>
        </w:rPr>
        <w:t xml:space="preserve">du </w:t>
      </w:r>
      <w:r>
        <w:rPr>
          <w:rFonts w:ascii="Times New Roman" w:eastAsia="Times New Roman" w:hAnsi="Times New Roman" w:cs="Times New Roman"/>
          <w:sz w:val="22"/>
          <w:szCs w:val="22"/>
        </w:rPr>
        <w:t>17</w:t>
      </w:r>
      <w:r w:rsidRPr="0021704E">
        <w:rPr>
          <w:rFonts w:ascii="Times New Roman" w:eastAsia="Times New Roman" w:hAnsi="Times New Roman" w:cs="Times New Roman"/>
          <w:color w:val="000000"/>
          <w:sz w:val="22"/>
          <w:szCs w:val="22"/>
        </w:rPr>
        <w:t xml:space="preserve"> mars au </w:t>
      </w:r>
      <w:r>
        <w:rPr>
          <w:rFonts w:ascii="Times New Roman" w:eastAsia="Times New Roman" w:hAnsi="Times New Roman" w:cs="Times New Roman"/>
          <w:sz w:val="22"/>
          <w:szCs w:val="22"/>
        </w:rPr>
        <w:t>22</w:t>
      </w:r>
      <w:r w:rsidRPr="0021704E">
        <w:rPr>
          <w:rFonts w:ascii="Times New Roman" w:eastAsia="Times New Roman" w:hAnsi="Times New Roman" w:cs="Times New Roman"/>
          <w:color w:val="000000"/>
          <w:sz w:val="22"/>
          <w:szCs w:val="22"/>
        </w:rPr>
        <w:t xml:space="preserve"> mars 202</w:t>
      </w:r>
      <w:r>
        <w:rPr>
          <w:rFonts w:ascii="Times New Roman" w:eastAsia="Times New Roman" w:hAnsi="Times New Roman" w:cs="Times New Roman"/>
          <w:sz w:val="22"/>
          <w:szCs w:val="22"/>
        </w:rPr>
        <w:t>6</w:t>
      </w:r>
      <w:r w:rsidRPr="0021704E">
        <w:rPr>
          <w:rFonts w:ascii="Times New Roman" w:eastAsia="Times New Roman" w:hAnsi="Times New Roman" w:cs="Times New Roman"/>
          <w:color w:val="000000"/>
          <w:sz w:val="22"/>
          <w:szCs w:val="22"/>
        </w:rPr>
        <w:t>, la 3</w:t>
      </w:r>
      <w:r>
        <w:rPr>
          <w:rFonts w:ascii="Times New Roman" w:eastAsia="Times New Roman" w:hAnsi="Times New Roman" w:cs="Times New Roman"/>
          <w:color w:val="000000"/>
          <w:sz w:val="22"/>
          <w:szCs w:val="22"/>
        </w:rPr>
        <w:t>2</w:t>
      </w:r>
      <w:r w:rsidRPr="0021704E">
        <w:rPr>
          <w:rFonts w:ascii="Times New Roman" w:eastAsia="Times New Roman" w:hAnsi="Times New Roman" w:cs="Times New Roman"/>
          <w:sz w:val="22"/>
          <w:szCs w:val="22"/>
        </w:rPr>
        <w:t>ème édition de</w:t>
      </w:r>
      <w:r w:rsidRPr="0021704E">
        <w:rPr>
          <w:rFonts w:ascii="Times New Roman" w:eastAsia="Times New Roman" w:hAnsi="Times New Roman" w:cs="Times New Roman"/>
          <w:color w:val="000000"/>
          <w:sz w:val="22"/>
          <w:szCs w:val="22"/>
        </w:rPr>
        <w:t xml:space="preserve"> </w:t>
      </w:r>
      <w:r w:rsidRPr="0021704E">
        <w:rPr>
          <w:rFonts w:ascii="Times New Roman" w:eastAsia="Times New Roman" w:hAnsi="Times New Roman" w:cs="Times New Roman"/>
          <w:i/>
          <w:color w:val="000000"/>
          <w:sz w:val="22"/>
          <w:szCs w:val="22"/>
        </w:rPr>
        <w:t xml:space="preserve">l’Orléans Masters Badminton </w:t>
      </w:r>
      <w:proofErr w:type="spellStart"/>
      <w:r w:rsidRPr="0021704E">
        <w:rPr>
          <w:rFonts w:ascii="Times New Roman" w:eastAsia="Times New Roman" w:hAnsi="Times New Roman" w:cs="Times New Roman"/>
          <w:i/>
          <w:color w:val="000000"/>
          <w:sz w:val="22"/>
          <w:szCs w:val="22"/>
        </w:rPr>
        <w:t>presented</w:t>
      </w:r>
      <w:proofErr w:type="spellEnd"/>
      <w:r w:rsidRPr="0021704E">
        <w:rPr>
          <w:rFonts w:ascii="Times New Roman" w:eastAsia="Times New Roman" w:hAnsi="Times New Roman" w:cs="Times New Roman"/>
          <w:i/>
          <w:color w:val="000000"/>
          <w:sz w:val="22"/>
          <w:szCs w:val="22"/>
        </w:rPr>
        <w:t xml:space="preserve"> by VICTOR</w:t>
      </w:r>
      <w:r w:rsidRPr="0021704E">
        <w:rPr>
          <w:rFonts w:ascii="Times New Roman" w:eastAsia="Times New Roman" w:hAnsi="Times New Roman" w:cs="Times New Roman"/>
          <w:color w:val="000000"/>
          <w:sz w:val="22"/>
          <w:szCs w:val="22"/>
        </w:rPr>
        <w:t xml:space="preserve">, au Palais des Sports </w:t>
      </w:r>
      <w:r>
        <w:rPr>
          <w:rFonts w:ascii="Times New Roman" w:eastAsia="Times New Roman" w:hAnsi="Times New Roman" w:cs="Times New Roman"/>
          <w:color w:val="000000"/>
          <w:sz w:val="22"/>
          <w:szCs w:val="22"/>
        </w:rPr>
        <w:t xml:space="preserve">Jean Ros </w:t>
      </w:r>
      <w:r w:rsidRPr="0021704E">
        <w:rPr>
          <w:rFonts w:ascii="Times New Roman" w:eastAsia="Times New Roman" w:hAnsi="Times New Roman" w:cs="Times New Roman"/>
          <w:color w:val="000000"/>
          <w:sz w:val="22"/>
          <w:szCs w:val="22"/>
        </w:rPr>
        <w:t xml:space="preserve">d’Orléans. Cet </w:t>
      </w:r>
      <w:r w:rsidRPr="0021704E">
        <w:rPr>
          <w:rFonts w:ascii="Times New Roman" w:eastAsia="Times New Roman" w:hAnsi="Times New Roman" w:cs="Times New Roman"/>
          <w:sz w:val="22"/>
          <w:szCs w:val="22"/>
        </w:rPr>
        <w:t>événement</w:t>
      </w:r>
      <w:r w:rsidRPr="0021704E">
        <w:rPr>
          <w:rFonts w:ascii="Times New Roman" w:eastAsia="Times New Roman" w:hAnsi="Times New Roman" w:cs="Times New Roman"/>
          <w:color w:val="000000"/>
          <w:sz w:val="22"/>
          <w:szCs w:val="22"/>
        </w:rPr>
        <w:t xml:space="preserve"> s’inscrit dans une démarche volontaire de respect des priorités du développement durable. </w:t>
      </w:r>
    </w:p>
    <w:p w14:paraId="1F3885E1" w14:textId="77777777" w:rsidR="00364461" w:rsidRPr="0021704E" w:rsidRDefault="00364461" w:rsidP="00364461">
      <w:pPr>
        <w:spacing w:before="120"/>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La présente charte précise les engagements du bénévole et du Comité d’organisation de l’Orléans Masters Badminton.</w:t>
      </w:r>
    </w:p>
    <w:p w14:paraId="5674C14F" w14:textId="77777777" w:rsidR="00364461" w:rsidRPr="0021704E" w:rsidRDefault="00364461" w:rsidP="00364461">
      <w:pPr>
        <w:jc w:val="both"/>
        <w:rPr>
          <w:rFonts w:ascii="Times New Roman" w:eastAsia="Times New Roman" w:hAnsi="Times New Roman" w:cs="Times New Roman"/>
          <w:color w:val="000000"/>
          <w:sz w:val="22"/>
          <w:szCs w:val="22"/>
        </w:rPr>
      </w:pPr>
    </w:p>
    <w:p w14:paraId="5828D2DB" w14:textId="77777777" w:rsidR="00364461" w:rsidRPr="0021704E" w:rsidRDefault="00364461" w:rsidP="00364461">
      <w:pPr>
        <w:jc w:val="both"/>
        <w:rPr>
          <w:rFonts w:ascii="Times New Roman" w:eastAsia="Times New Roman" w:hAnsi="Times New Roman" w:cs="Times New Roman"/>
          <w:color w:val="000000"/>
        </w:rPr>
      </w:pPr>
      <w:r w:rsidRPr="0021704E">
        <w:rPr>
          <w:rFonts w:ascii="Times New Roman" w:eastAsia="Times New Roman" w:hAnsi="Times New Roman" w:cs="Times New Roman"/>
          <w:b/>
          <w:color w:val="000000"/>
        </w:rPr>
        <w:t>Article 1 : Définition</w:t>
      </w:r>
    </w:p>
    <w:p w14:paraId="312E0FA0"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Le bénévole est un membre de l’organisation de l’Orléans Masters Badminton. Il s’engage librement et sans rémunération, à occuper des missions prédéfinies qu’il accepte.</w:t>
      </w:r>
    </w:p>
    <w:p w14:paraId="4F1A2E76" w14:textId="77777777" w:rsidR="00364461" w:rsidRPr="0021704E" w:rsidRDefault="00364461" w:rsidP="00364461">
      <w:pPr>
        <w:jc w:val="both"/>
        <w:rPr>
          <w:rFonts w:ascii="Times New Roman" w:eastAsia="Times New Roman" w:hAnsi="Times New Roman" w:cs="Times New Roman"/>
          <w:sz w:val="22"/>
          <w:szCs w:val="22"/>
        </w:rPr>
      </w:pPr>
    </w:p>
    <w:p w14:paraId="3A754DB1" w14:textId="77777777" w:rsidR="00364461" w:rsidRPr="0021704E" w:rsidRDefault="00364461" w:rsidP="00364461">
      <w:pPr>
        <w:jc w:val="both"/>
        <w:rPr>
          <w:rFonts w:ascii="Times New Roman" w:eastAsia="Times New Roman" w:hAnsi="Times New Roman" w:cs="Times New Roman"/>
          <w:color w:val="000000"/>
        </w:rPr>
      </w:pPr>
      <w:r w:rsidRPr="0021704E">
        <w:rPr>
          <w:rFonts w:ascii="Times New Roman" w:eastAsia="Times New Roman" w:hAnsi="Times New Roman" w:cs="Times New Roman"/>
          <w:b/>
          <w:color w:val="000000"/>
        </w:rPr>
        <w:t>Article 2 : Engagements du Comité d’organisation de l’Orléans Masters Badminton</w:t>
      </w:r>
    </w:p>
    <w:p w14:paraId="41325D90"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Le Comité d’organisation s’engage à :</w:t>
      </w:r>
    </w:p>
    <w:p w14:paraId="443C241F"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Accueillir et considérer le bénévole comme un collaborateur à part entière.</w:t>
      </w:r>
    </w:p>
    <w:p w14:paraId="524285B0"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Mettre à disposition une personne spécifique pour la gestion des bénévoles qui sera à l’écoute des questions et des demandes et qui y répondra. (Responsable des bénévoles)</w:t>
      </w:r>
    </w:p>
    <w:p w14:paraId="5D0F9544"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Organiser avec les chefs de pôle une formation pour mener à bien sa mission.</w:t>
      </w:r>
    </w:p>
    <w:p w14:paraId="39DE33DC"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Remettre au bénévole un « pack » de bienvenue le premier jour et un t-shirt par jour de présence.</w:t>
      </w:r>
    </w:p>
    <w:p w14:paraId="1C7856D1"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Prendre en charge les repas du bénévole pendant sa mission selon les procédures définies préalablement par le Comité d’organisation.</w:t>
      </w:r>
    </w:p>
    <w:p w14:paraId="4FA745E0"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Prendre en charge le transport et éventuellement l’hébergement du bénévole selon les procédures définies préalablement par le Comité d’organisation.</w:t>
      </w:r>
    </w:p>
    <w:p w14:paraId="5F3073D2"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Organiser des moments de partage et d’échange entre les différentes équipes et l’organisation, le tout dans une ambiance conviviale.</w:t>
      </w:r>
    </w:p>
    <w:p w14:paraId="60D82A23" w14:textId="77777777" w:rsidR="00364461" w:rsidRPr="0021704E" w:rsidRDefault="00364461" w:rsidP="00364461">
      <w:pPr>
        <w:numPr>
          <w:ilvl w:val="0"/>
          <w:numId w:val="2"/>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Sensibiliser à la prise en compte du développement durable, l’ensemble des actions d’organisation et de déroulement de l’Orléans Masters Badminton. </w:t>
      </w:r>
    </w:p>
    <w:p w14:paraId="5FD55B4D" w14:textId="77777777" w:rsidR="00364461" w:rsidRPr="0021704E" w:rsidRDefault="00364461" w:rsidP="00364461">
      <w:pPr>
        <w:jc w:val="both"/>
        <w:rPr>
          <w:rFonts w:ascii="Times New Roman" w:eastAsia="Times New Roman" w:hAnsi="Times New Roman" w:cs="Times New Roman"/>
          <w:sz w:val="22"/>
          <w:szCs w:val="22"/>
        </w:rPr>
      </w:pPr>
    </w:p>
    <w:p w14:paraId="171C89F8" w14:textId="77777777" w:rsidR="00364461" w:rsidRPr="0021704E" w:rsidRDefault="00364461" w:rsidP="00364461">
      <w:pPr>
        <w:jc w:val="both"/>
        <w:rPr>
          <w:rFonts w:ascii="Times New Roman" w:eastAsia="Times New Roman" w:hAnsi="Times New Roman" w:cs="Times New Roman"/>
          <w:color w:val="000000"/>
        </w:rPr>
      </w:pPr>
      <w:r w:rsidRPr="0021704E">
        <w:rPr>
          <w:rFonts w:ascii="Times New Roman" w:eastAsia="Times New Roman" w:hAnsi="Times New Roman" w:cs="Times New Roman"/>
          <w:b/>
          <w:color w:val="000000"/>
        </w:rPr>
        <w:t>Article 3 : Engagements du bénévole </w:t>
      </w:r>
    </w:p>
    <w:p w14:paraId="3CE59F46"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Le bénévole s’engage à :</w:t>
      </w:r>
    </w:p>
    <w:p w14:paraId="501C1267"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Accomplir la ou les missions qui lui est/seront confiées avec application, sérieux, loyauté et discrétion.</w:t>
      </w:r>
    </w:p>
    <w:p w14:paraId="5FFAC851"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Respecter l’organisation et le fonctionnement du Comité d’organisation,</w:t>
      </w:r>
    </w:p>
    <w:p w14:paraId="32E3AF88"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Revêtir le t-shirt distribué chaque jour par l’organisateur.</w:t>
      </w:r>
    </w:p>
    <w:p w14:paraId="63D1C1A8"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Collaborer dans un esprit de compréhension mutuelle avec les autres membres de l’organisation.</w:t>
      </w:r>
    </w:p>
    <w:p w14:paraId="00FF2E4A"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Respecter les horaires donnés par son responsable de pôle,</w:t>
      </w:r>
    </w:p>
    <w:p w14:paraId="589F81B5" w14:textId="77777777" w:rsidR="00364461" w:rsidRPr="0021704E" w:rsidRDefault="00364461" w:rsidP="00364461">
      <w:pPr>
        <w:numPr>
          <w:ilvl w:val="0"/>
          <w:numId w:val="3"/>
        </w:numPr>
        <w:jc w:val="both"/>
        <w:rPr>
          <w:rFonts w:ascii="Arial" w:eastAsia="Arial" w:hAnsi="Arial" w:cs="Arial"/>
          <w:color w:val="000000"/>
          <w:sz w:val="22"/>
          <w:szCs w:val="22"/>
        </w:rPr>
      </w:pPr>
      <w:r w:rsidRPr="0021704E">
        <w:rPr>
          <w:rFonts w:ascii="Times New Roman" w:eastAsia="Times New Roman" w:hAnsi="Times New Roman" w:cs="Times New Roman"/>
          <w:color w:val="000000"/>
          <w:sz w:val="22"/>
          <w:szCs w:val="22"/>
        </w:rPr>
        <w:t xml:space="preserve">Informer le </w:t>
      </w:r>
      <w:r w:rsidRPr="0021704E">
        <w:rPr>
          <w:rFonts w:ascii="Times New Roman" w:eastAsia="Times New Roman" w:hAnsi="Times New Roman" w:cs="Times New Roman"/>
          <w:sz w:val="22"/>
          <w:szCs w:val="22"/>
        </w:rPr>
        <w:t>responsable</w:t>
      </w:r>
      <w:r w:rsidRPr="0021704E">
        <w:rPr>
          <w:rFonts w:ascii="Times New Roman" w:eastAsia="Times New Roman" w:hAnsi="Times New Roman" w:cs="Times New Roman"/>
          <w:color w:val="000000"/>
          <w:sz w:val="22"/>
          <w:szCs w:val="22"/>
        </w:rPr>
        <w:t xml:space="preserve"> des bénévoles en cas de renoncement avant ou pendant le tournoi.</w:t>
      </w:r>
    </w:p>
    <w:p w14:paraId="7A3FD8C4" w14:textId="77777777" w:rsidR="00364461" w:rsidRPr="0021704E" w:rsidRDefault="00364461" w:rsidP="00364461">
      <w:pPr>
        <w:jc w:val="both"/>
        <w:rPr>
          <w:rFonts w:ascii="Times New Roman" w:eastAsia="Times New Roman" w:hAnsi="Times New Roman" w:cs="Times New Roman"/>
          <w:color w:val="000000"/>
          <w:sz w:val="22"/>
          <w:szCs w:val="22"/>
        </w:rPr>
      </w:pPr>
    </w:p>
    <w:p w14:paraId="7E6BBE9A" w14:textId="77777777" w:rsidR="00364461" w:rsidRPr="0021704E" w:rsidRDefault="00364461" w:rsidP="00364461">
      <w:pPr>
        <w:jc w:val="both"/>
        <w:rPr>
          <w:rFonts w:ascii="Times New Roman" w:eastAsia="Times New Roman" w:hAnsi="Times New Roman" w:cs="Times New Roman"/>
          <w:color w:val="000000"/>
        </w:rPr>
      </w:pPr>
      <w:r w:rsidRPr="0021704E">
        <w:rPr>
          <w:rFonts w:ascii="Times New Roman" w:eastAsia="Times New Roman" w:hAnsi="Times New Roman" w:cs="Times New Roman"/>
          <w:b/>
          <w:color w:val="000000"/>
        </w:rPr>
        <w:t>Article 4 : Droit à l’image</w:t>
      </w:r>
    </w:p>
    <w:p w14:paraId="067C0D44" w14:textId="77CBA572"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 xml:space="preserve">Le bénévole, dans le cadre de ses activités sur l’Orléans Masters Badminton </w:t>
      </w:r>
      <w:proofErr w:type="spellStart"/>
      <w:r w:rsidRPr="0021704E">
        <w:rPr>
          <w:rFonts w:ascii="Times New Roman" w:eastAsia="Times New Roman" w:hAnsi="Times New Roman" w:cs="Times New Roman"/>
          <w:color w:val="000000"/>
          <w:sz w:val="22"/>
          <w:szCs w:val="22"/>
        </w:rPr>
        <w:t>presented</w:t>
      </w:r>
      <w:proofErr w:type="spellEnd"/>
      <w:r w:rsidRPr="0021704E">
        <w:rPr>
          <w:rFonts w:ascii="Times New Roman" w:eastAsia="Times New Roman" w:hAnsi="Times New Roman" w:cs="Times New Roman"/>
          <w:color w:val="000000"/>
          <w:sz w:val="22"/>
          <w:szCs w:val="22"/>
        </w:rPr>
        <w:t xml:space="preserve"> by Victor 202</w:t>
      </w:r>
      <w:r>
        <w:rPr>
          <w:rFonts w:ascii="Times New Roman" w:eastAsia="Times New Roman" w:hAnsi="Times New Roman" w:cs="Times New Roman"/>
          <w:sz w:val="22"/>
          <w:szCs w:val="22"/>
        </w:rPr>
        <w:t>6</w:t>
      </w:r>
      <w:r w:rsidRPr="0021704E">
        <w:rPr>
          <w:rFonts w:ascii="Times New Roman" w:eastAsia="Times New Roman" w:hAnsi="Times New Roman" w:cs="Times New Roman"/>
          <w:color w:val="000000"/>
          <w:sz w:val="22"/>
          <w:szCs w:val="22"/>
        </w:rPr>
        <w:t>, peut apparaître sur des photographies ou des images vidéo.</w:t>
      </w:r>
    </w:p>
    <w:p w14:paraId="60158BCB" w14:textId="77777777" w:rsidR="00364461"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Toute personne est propriétaire des droits sur son image. </w:t>
      </w:r>
    </w:p>
    <w:p w14:paraId="35A0DD63" w14:textId="77777777" w:rsidR="00364461" w:rsidRDefault="00364461" w:rsidP="00364461">
      <w:pPr>
        <w:jc w:val="both"/>
        <w:rPr>
          <w:rFonts w:ascii="Times New Roman" w:eastAsia="Times New Roman" w:hAnsi="Times New Roman" w:cs="Times New Roman"/>
          <w:color w:val="000000"/>
          <w:sz w:val="22"/>
          <w:szCs w:val="22"/>
        </w:rPr>
      </w:pPr>
    </w:p>
    <w:p w14:paraId="7759F55B"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b/>
          <w:color w:val="000000"/>
          <w:sz w:val="22"/>
          <w:szCs w:val="22"/>
        </w:rPr>
        <w:t>Article 5 : Sécurité</w:t>
      </w:r>
    </w:p>
    <w:p w14:paraId="51268E75" w14:textId="77777777" w:rsidR="00364461"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Le bénévole s’engage à respecter notamment les règles de sécurité, d’hygiène et le règlement intérieur sur les lieux de sa mission. Il veillera notamment à ne pas introduire d’objet ou de produit dangereux par nature ou par destination dans l’enceinte du Palais des Sports. Il veillera également à ne pas introduire de nourriture ou de boisson acquise à l’extérieur du Palais des Sports.</w:t>
      </w:r>
    </w:p>
    <w:p w14:paraId="771619C4" w14:textId="77777777" w:rsidR="00FF161C" w:rsidRDefault="00FF161C" w:rsidP="00364461">
      <w:pPr>
        <w:jc w:val="both"/>
        <w:rPr>
          <w:rFonts w:ascii="Times New Roman" w:eastAsia="Times New Roman" w:hAnsi="Times New Roman" w:cs="Times New Roman"/>
          <w:color w:val="000000"/>
          <w:sz w:val="22"/>
          <w:szCs w:val="22"/>
        </w:rPr>
      </w:pPr>
    </w:p>
    <w:p w14:paraId="3C8BDE64" w14:textId="77777777" w:rsidR="00FF161C" w:rsidRDefault="00FF161C" w:rsidP="00364461">
      <w:pPr>
        <w:jc w:val="both"/>
        <w:rPr>
          <w:rFonts w:ascii="Times New Roman" w:eastAsia="Times New Roman" w:hAnsi="Times New Roman" w:cs="Times New Roman"/>
          <w:color w:val="000000"/>
          <w:sz w:val="22"/>
          <w:szCs w:val="22"/>
        </w:rPr>
      </w:pPr>
    </w:p>
    <w:p w14:paraId="0577661D" w14:textId="77777777" w:rsidR="00FF161C" w:rsidRDefault="00FF161C" w:rsidP="00364461">
      <w:pPr>
        <w:jc w:val="both"/>
        <w:rPr>
          <w:rFonts w:ascii="Times New Roman" w:eastAsia="Times New Roman" w:hAnsi="Times New Roman" w:cs="Times New Roman"/>
          <w:color w:val="000000"/>
          <w:sz w:val="22"/>
          <w:szCs w:val="22"/>
        </w:rPr>
      </w:pPr>
    </w:p>
    <w:p w14:paraId="05277ED7" w14:textId="77777777" w:rsidR="00FF161C" w:rsidRDefault="00FF161C" w:rsidP="00364461">
      <w:pPr>
        <w:jc w:val="both"/>
        <w:rPr>
          <w:rFonts w:ascii="Times New Roman" w:eastAsia="Times New Roman" w:hAnsi="Times New Roman" w:cs="Times New Roman"/>
          <w:color w:val="000000"/>
          <w:sz w:val="22"/>
          <w:szCs w:val="22"/>
        </w:rPr>
      </w:pPr>
    </w:p>
    <w:p w14:paraId="526B6970" w14:textId="77777777" w:rsidR="00364461" w:rsidRDefault="00364461" w:rsidP="00364461">
      <w:pPr>
        <w:jc w:val="both"/>
        <w:rPr>
          <w:rFonts w:ascii="Times New Roman" w:eastAsia="Times New Roman" w:hAnsi="Times New Roman" w:cs="Times New Roman"/>
          <w:color w:val="000000"/>
          <w:sz w:val="22"/>
          <w:szCs w:val="22"/>
        </w:rPr>
      </w:pPr>
    </w:p>
    <w:p w14:paraId="26EF921E" w14:textId="2BB58F3A" w:rsidR="00364461" w:rsidRPr="00FF161C" w:rsidRDefault="00FF161C" w:rsidP="00364461">
      <w:pPr>
        <w:jc w:val="both"/>
        <w:rPr>
          <w:rFonts w:ascii="Times New Roman" w:eastAsia="Times New Roman" w:hAnsi="Times New Roman" w:cs="Times New Roman"/>
          <w:b/>
          <w:bCs/>
          <w:color w:val="000000"/>
          <w:sz w:val="22"/>
          <w:szCs w:val="22"/>
        </w:rPr>
      </w:pPr>
      <w:r w:rsidRPr="00FF161C">
        <w:rPr>
          <w:rFonts w:ascii="Times New Roman" w:eastAsia="Times New Roman" w:hAnsi="Times New Roman" w:cs="Times New Roman"/>
          <w:b/>
          <w:bCs/>
          <w:color w:val="000000"/>
          <w:sz w:val="22"/>
          <w:szCs w:val="22"/>
        </w:rPr>
        <w:lastRenderedPageBreak/>
        <w:t xml:space="preserve">Article 6 : Paris sportifs </w:t>
      </w:r>
    </w:p>
    <w:p w14:paraId="4F33F5A5" w14:textId="089F66B8" w:rsidR="00364461" w:rsidRPr="00FF161C" w:rsidRDefault="00FF161C" w:rsidP="00364461">
      <w:pPr>
        <w:jc w:val="both"/>
        <w:rPr>
          <w:rFonts w:ascii="Times New Roman" w:hAnsi="Times New Roman" w:cs="Times New Roman"/>
          <w:sz w:val="22"/>
          <w:szCs w:val="22"/>
        </w:rPr>
      </w:pPr>
      <w:r w:rsidRPr="00FF161C">
        <w:rPr>
          <w:rFonts w:ascii="Times New Roman" w:hAnsi="Times New Roman" w:cs="Times New Roman"/>
          <w:sz w:val="22"/>
          <w:szCs w:val="22"/>
        </w:rPr>
        <w:t>Selon la loi n° 2010</w:t>
      </w:r>
      <w:r w:rsidRPr="00FF161C">
        <w:rPr>
          <w:rFonts w:ascii="Times New Roman" w:hAnsi="Times New Roman" w:cs="Times New Roman"/>
          <w:sz w:val="22"/>
          <w:szCs w:val="22"/>
        </w:rPr>
        <w:noBreakHyphen/>
        <w:t>476 du 12 mai 2010 relative à l’ouverture à la concurrence et à la régulation du secteur des jeux d’argent et de hasard en ligne, il est interdit d’engager, directement ou par personne interposée, des mises sur des paris reposant sur ladite compétition, ou de communiquer à des tiers des informations privilégiées obtenues à l’occasion de l’exercice de leur profession ou de leurs fonctions, et qui sont inconnues du public. En cas de non-respect, des sanctions seront prises.</w:t>
      </w:r>
    </w:p>
    <w:p w14:paraId="5C080B2B" w14:textId="77777777" w:rsidR="00FF161C" w:rsidRDefault="00FF161C" w:rsidP="00364461">
      <w:pPr>
        <w:jc w:val="both"/>
      </w:pPr>
    </w:p>
    <w:p w14:paraId="396F9779" w14:textId="77777777" w:rsidR="00FF161C" w:rsidRPr="0021704E" w:rsidRDefault="00FF161C" w:rsidP="00364461">
      <w:pPr>
        <w:jc w:val="both"/>
        <w:rPr>
          <w:rFonts w:ascii="Times New Roman" w:eastAsia="Times New Roman" w:hAnsi="Times New Roman" w:cs="Times New Roman"/>
          <w:color w:val="000000"/>
          <w:sz w:val="22"/>
          <w:szCs w:val="22"/>
        </w:rPr>
      </w:pPr>
    </w:p>
    <w:p w14:paraId="17639E4D" w14:textId="77777777" w:rsidR="00364461" w:rsidRPr="0021704E" w:rsidRDefault="00364461" w:rsidP="00364461">
      <w:pPr>
        <w:jc w:val="center"/>
        <w:rPr>
          <w:rFonts w:ascii="Times New Roman" w:eastAsia="Times New Roman" w:hAnsi="Times New Roman" w:cs="Times New Roman"/>
          <w:color w:val="000000"/>
          <w:sz w:val="28"/>
          <w:szCs w:val="28"/>
        </w:rPr>
      </w:pPr>
      <w:r w:rsidRPr="0021704E">
        <w:rPr>
          <w:rFonts w:ascii="Times New Roman" w:eastAsia="Times New Roman" w:hAnsi="Times New Roman" w:cs="Times New Roman"/>
          <w:b/>
          <w:i/>
          <w:color w:val="000000"/>
          <w:sz w:val="28"/>
          <w:szCs w:val="28"/>
        </w:rPr>
        <w:t>Demande d’autorisation d’utilisation de l’image d’une personne</w:t>
      </w:r>
    </w:p>
    <w:p w14:paraId="63BC9DE7" w14:textId="77777777" w:rsidR="00364461" w:rsidRPr="0021704E" w:rsidRDefault="00364461" w:rsidP="00364461">
      <w:pPr>
        <w:jc w:val="both"/>
        <w:rPr>
          <w:rFonts w:ascii="Times New Roman" w:eastAsia="Times New Roman" w:hAnsi="Times New Roman" w:cs="Times New Roman"/>
          <w:color w:val="000000"/>
          <w:sz w:val="22"/>
          <w:szCs w:val="22"/>
        </w:rPr>
      </w:pPr>
    </w:p>
    <w:p w14:paraId="56028E05" w14:textId="6C61CA1D"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color w:val="000000"/>
          <w:sz w:val="22"/>
          <w:szCs w:val="22"/>
        </w:rPr>
        <w:t xml:space="preserve">Je soussigné (e), Monsieur, Madame, ……………………………………… bénévole sur l’Orléans Masters Badminton </w:t>
      </w:r>
      <w:proofErr w:type="spellStart"/>
      <w:r w:rsidRPr="0021704E">
        <w:rPr>
          <w:rFonts w:ascii="Times New Roman" w:eastAsia="Times New Roman" w:hAnsi="Times New Roman" w:cs="Times New Roman"/>
          <w:color w:val="000000"/>
          <w:sz w:val="22"/>
          <w:szCs w:val="22"/>
        </w:rPr>
        <w:t>presented</w:t>
      </w:r>
      <w:proofErr w:type="spellEnd"/>
      <w:r w:rsidRPr="0021704E">
        <w:rPr>
          <w:rFonts w:ascii="Times New Roman" w:eastAsia="Times New Roman" w:hAnsi="Times New Roman" w:cs="Times New Roman"/>
          <w:color w:val="000000"/>
          <w:sz w:val="22"/>
          <w:szCs w:val="22"/>
        </w:rPr>
        <w:t xml:space="preserve"> by Victor 202</w:t>
      </w:r>
      <w:r>
        <w:rPr>
          <w:rFonts w:ascii="Times New Roman" w:eastAsia="Times New Roman" w:hAnsi="Times New Roman" w:cs="Times New Roman"/>
          <w:sz w:val="22"/>
          <w:szCs w:val="22"/>
        </w:rPr>
        <w:t>6</w:t>
      </w:r>
      <w:r w:rsidRPr="0021704E">
        <w:rPr>
          <w:rFonts w:ascii="Times New Roman" w:eastAsia="Times New Roman" w:hAnsi="Times New Roman" w:cs="Times New Roman"/>
          <w:color w:val="000000"/>
          <w:sz w:val="22"/>
          <w:szCs w:val="22"/>
        </w:rPr>
        <w:t>, </w:t>
      </w:r>
    </w:p>
    <w:p w14:paraId="3B0F2D42" w14:textId="00060950" w:rsidR="00364461" w:rsidRPr="0021704E" w:rsidRDefault="00364461" w:rsidP="00364461">
      <w:pPr>
        <w:numPr>
          <w:ilvl w:val="0"/>
          <w:numId w:val="1"/>
        </w:numPr>
        <w:pBdr>
          <w:top w:val="nil"/>
          <w:left w:val="nil"/>
          <w:bottom w:val="nil"/>
          <w:right w:val="nil"/>
          <w:between w:val="nil"/>
        </w:pBdr>
        <w:jc w:val="both"/>
        <w:rPr>
          <w:rFonts w:ascii="Courier New" w:eastAsia="Courier New" w:hAnsi="Courier New" w:cs="Courier New"/>
          <w:color w:val="000000"/>
          <w:sz w:val="22"/>
          <w:szCs w:val="22"/>
        </w:rPr>
      </w:pPr>
      <w:r w:rsidRPr="0021704E">
        <w:rPr>
          <w:rFonts w:ascii="Times New Roman" w:eastAsia="Times New Roman" w:hAnsi="Times New Roman" w:cs="Times New Roman"/>
          <w:color w:val="000000"/>
          <w:sz w:val="22"/>
          <w:szCs w:val="22"/>
        </w:rPr>
        <w:t>Autorise l’Orléans Masters et son Comité d’organisation à exploiter et diffuser, sans contrepartie, les photographies ou images</w:t>
      </w:r>
      <w:r>
        <w:rPr>
          <w:rFonts w:ascii="Times New Roman" w:eastAsia="Times New Roman" w:hAnsi="Times New Roman" w:cs="Times New Roman"/>
          <w:color w:val="000000"/>
          <w:sz w:val="22"/>
          <w:szCs w:val="22"/>
        </w:rPr>
        <w:t>/</w:t>
      </w:r>
      <w:r w:rsidRPr="0021704E">
        <w:rPr>
          <w:rFonts w:ascii="Times New Roman" w:eastAsia="Times New Roman" w:hAnsi="Times New Roman" w:cs="Times New Roman"/>
          <w:color w:val="000000"/>
          <w:sz w:val="22"/>
          <w:szCs w:val="22"/>
        </w:rPr>
        <w:t>vidéo</w:t>
      </w:r>
      <w:r>
        <w:rPr>
          <w:rFonts w:ascii="Times New Roman" w:eastAsia="Times New Roman" w:hAnsi="Times New Roman" w:cs="Times New Roman"/>
          <w:color w:val="000000"/>
          <w:sz w:val="22"/>
          <w:szCs w:val="22"/>
        </w:rPr>
        <w:t>s</w:t>
      </w:r>
      <w:r w:rsidRPr="0021704E">
        <w:rPr>
          <w:rFonts w:ascii="Times New Roman" w:eastAsia="Times New Roman" w:hAnsi="Times New Roman" w:cs="Times New Roman"/>
          <w:color w:val="000000"/>
          <w:sz w:val="22"/>
          <w:szCs w:val="22"/>
        </w:rPr>
        <w:t xml:space="preserve"> sur lesquelles j’apparais, réalisées à l’occasion de mes activités bénévoles sur l’Orléans Masters Badminton </w:t>
      </w:r>
      <w:proofErr w:type="spellStart"/>
      <w:r w:rsidRPr="0021704E">
        <w:rPr>
          <w:rFonts w:ascii="Times New Roman" w:eastAsia="Times New Roman" w:hAnsi="Times New Roman" w:cs="Times New Roman"/>
          <w:color w:val="000000"/>
          <w:sz w:val="22"/>
          <w:szCs w:val="22"/>
        </w:rPr>
        <w:t>presented</w:t>
      </w:r>
      <w:proofErr w:type="spellEnd"/>
      <w:r w:rsidRPr="0021704E">
        <w:rPr>
          <w:rFonts w:ascii="Times New Roman" w:eastAsia="Times New Roman" w:hAnsi="Times New Roman" w:cs="Times New Roman"/>
          <w:color w:val="000000"/>
          <w:sz w:val="22"/>
          <w:szCs w:val="22"/>
        </w:rPr>
        <w:t xml:space="preserve"> by Victor 202</w:t>
      </w:r>
      <w:r>
        <w:rPr>
          <w:rFonts w:ascii="Times New Roman" w:eastAsia="Times New Roman" w:hAnsi="Times New Roman" w:cs="Times New Roman"/>
          <w:sz w:val="22"/>
          <w:szCs w:val="22"/>
        </w:rPr>
        <w:t>6</w:t>
      </w:r>
      <w:r w:rsidRPr="0021704E">
        <w:rPr>
          <w:rFonts w:ascii="Times New Roman" w:eastAsia="Times New Roman" w:hAnsi="Times New Roman" w:cs="Times New Roman"/>
          <w:color w:val="000000"/>
          <w:sz w:val="22"/>
          <w:szCs w:val="22"/>
        </w:rPr>
        <w:t>, sur tous supports connus ou inconnus à ce jour, dans un but de promotion et de communication de l’évènement et du badminton</w:t>
      </w:r>
      <w:r>
        <w:rPr>
          <w:rFonts w:ascii="Times New Roman" w:eastAsia="Times New Roman" w:hAnsi="Times New Roman" w:cs="Times New Roman"/>
          <w:color w:val="000000"/>
          <w:sz w:val="22"/>
          <w:szCs w:val="22"/>
        </w:rPr>
        <w:t>.</w:t>
      </w:r>
    </w:p>
    <w:p w14:paraId="504815D7" w14:textId="77777777" w:rsidR="00364461" w:rsidRPr="0021704E" w:rsidRDefault="00364461" w:rsidP="00364461">
      <w:pPr>
        <w:pBdr>
          <w:top w:val="nil"/>
          <w:left w:val="nil"/>
          <w:bottom w:val="nil"/>
          <w:right w:val="nil"/>
          <w:between w:val="nil"/>
        </w:pBdr>
        <w:ind w:left="720"/>
        <w:jc w:val="both"/>
        <w:rPr>
          <w:rFonts w:ascii="Courier New" w:eastAsia="Courier New" w:hAnsi="Courier New" w:cs="Courier New"/>
          <w:color w:val="000000"/>
          <w:sz w:val="22"/>
          <w:szCs w:val="22"/>
        </w:rPr>
      </w:pPr>
    </w:p>
    <w:p w14:paraId="787AC347" w14:textId="77777777" w:rsidR="00364461" w:rsidRPr="0021704E" w:rsidRDefault="00364461" w:rsidP="00364461">
      <w:pPr>
        <w:numPr>
          <w:ilvl w:val="0"/>
          <w:numId w:val="1"/>
        </w:numPr>
        <w:pBdr>
          <w:top w:val="nil"/>
          <w:left w:val="nil"/>
          <w:bottom w:val="nil"/>
          <w:right w:val="nil"/>
          <w:between w:val="nil"/>
        </w:pBdr>
        <w:jc w:val="both"/>
        <w:rPr>
          <w:rFonts w:ascii="Courier New" w:eastAsia="Courier New" w:hAnsi="Courier New" w:cs="Courier New"/>
          <w:color w:val="000000"/>
          <w:sz w:val="22"/>
          <w:szCs w:val="22"/>
        </w:rPr>
      </w:pPr>
      <w:r w:rsidRPr="0021704E">
        <w:rPr>
          <w:rFonts w:ascii="Times New Roman" w:eastAsia="Times New Roman" w:hAnsi="Times New Roman" w:cs="Times New Roman"/>
          <w:color w:val="000000"/>
          <w:sz w:val="22"/>
          <w:szCs w:val="22"/>
        </w:rPr>
        <w:t>N’autorise pas l’Orléans Masters et son Comité d’organisation à exploiter et diffuser, sur quelque support que ce soit, les photographies ou images</w:t>
      </w:r>
      <w:r>
        <w:rPr>
          <w:rFonts w:ascii="Times New Roman" w:eastAsia="Times New Roman" w:hAnsi="Times New Roman" w:cs="Times New Roman"/>
          <w:color w:val="000000"/>
          <w:sz w:val="22"/>
          <w:szCs w:val="22"/>
        </w:rPr>
        <w:t>/</w:t>
      </w:r>
      <w:r w:rsidRPr="0021704E">
        <w:rPr>
          <w:rFonts w:ascii="Times New Roman" w:eastAsia="Times New Roman" w:hAnsi="Times New Roman" w:cs="Times New Roman"/>
          <w:color w:val="000000"/>
          <w:sz w:val="22"/>
          <w:szCs w:val="22"/>
        </w:rPr>
        <w:t>vidéo</w:t>
      </w:r>
      <w:r>
        <w:rPr>
          <w:rFonts w:ascii="Times New Roman" w:eastAsia="Times New Roman" w:hAnsi="Times New Roman" w:cs="Times New Roman"/>
          <w:color w:val="000000"/>
          <w:sz w:val="22"/>
          <w:szCs w:val="22"/>
        </w:rPr>
        <w:t>s</w:t>
      </w:r>
      <w:r w:rsidRPr="0021704E">
        <w:rPr>
          <w:rFonts w:ascii="Times New Roman" w:eastAsia="Times New Roman" w:hAnsi="Times New Roman" w:cs="Times New Roman"/>
          <w:color w:val="000000"/>
          <w:sz w:val="22"/>
          <w:szCs w:val="22"/>
        </w:rPr>
        <w:t xml:space="preserve"> sur lesquelles j’apparais.</w:t>
      </w:r>
    </w:p>
    <w:p w14:paraId="18A26365" w14:textId="77777777" w:rsidR="00364461" w:rsidRPr="0021704E" w:rsidRDefault="00364461" w:rsidP="00364461">
      <w:pPr>
        <w:spacing w:before="240" w:after="240"/>
        <w:rPr>
          <w:rFonts w:ascii="Times New Roman" w:eastAsia="Times New Roman" w:hAnsi="Times New Roman" w:cs="Times New Roman"/>
          <w:color w:val="000000"/>
          <w:sz w:val="22"/>
          <w:szCs w:val="22"/>
        </w:rPr>
      </w:pPr>
      <w:r w:rsidRPr="0021704E">
        <w:rPr>
          <w:rFonts w:ascii="Times New Roman" w:eastAsia="Times New Roman" w:hAnsi="Times New Roman" w:cs="Times New Roman"/>
          <w:sz w:val="22"/>
          <w:szCs w:val="22"/>
        </w:rPr>
        <w:t>(Rayer la mention inutile)</w:t>
      </w:r>
    </w:p>
    <w:p w14:paraId="28CBE30C" w14:textId="77777777" w:rsidR="00364461" w:rsidRPr="0021704E" w:rsidRDefault="00364461" w:rsidP="00364461">
      <w:pPr>
        <w:jc w:val="both"/>
        <w:rPr>
          <w:rFonts w:ascii="Times New Roman" w:eastAsia="Times New Roman" w:hAnsi="Times New Roman" w:cs="Times New Roman"/>
          <w:color w:val="000000"/>
          <w:sz w:val="22"/>
          <w:szCs w:val="22"/>
        </w:rPr>
      </w:pPr>
    </w:p>
    <w:p w14:paraId="30D21688"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b/>
          <w:color w:val="000000"/>
          <w:sz w:val="22"/>
          <w:szCs w:val="22"/>
        </w:rPr>
        <w:t>Nom :</w:t>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t>Prénom : </w:t>
      </w:r>
    </w:p>
    <w:p w14:paraId="06B72AB7"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b/>
          <w:color w:val="000000"/>
          <w:sz w:val="22"/>
          <w:szCs w:val="22"/>
        </w:rPr>
        <w:t>Lieu :</w:t>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r>
      <w:r w:rsidRPr="0021704E">
        <w:rPr>
          <w:rFonts w:ascii="Times New Roman" w:eastAsia="Times New Roman" w:hAnsi="Times New Roman" w:cs="Times New Roman"/>
          <w:b/>
          <w:color w:val="000000"/>
          <w:sz w:val="22"/>
          <w:szCs w:val="22"/>
        </w:rPr>
        <w:tab/>
        <w:t>Date : </w:t>
      </w:r>
    </w:p>
    <w:p w14:paraId="3BEE50A6" w14:textId="77777777" w:rsidR="00364461" w:rsidRPr="0021704E" w:rsidRDefault="00364461" w:rsidP="00364461">
      <w:pPr>
        <w:jc w:val="both"/>
        <w:rPr>
          <w:rFonts w:ascii="Times New Roman" w:eastAsia="Times New Roman" w:hAnsi="Times New Roman" w:cs="Times New Roman"/>
          <w:color w:val="000000"/>
          <w:sz w:val="22"/>
          <w:szCs w:val="22"/>
        </w:rPr>
      </w:pPr>
      <w:r w:rsidRPr="0021704E">
        <w:rPr>
          <w:rFonts w:ascii="Times New Roman" w:eastAsia="Times New Roman" w:hAnsi="Times New Roman" w:cs="Times New Roman"/>
          <w:b/>
          <w:color w:val="000000"/>
          <w:sz w:val="22"/>
          <w:szCs w:val="22"/>
        </w:rPr>
        <w:t xml:space="preserve">Signature précédée de la mention « lu et approuvé » : </w:t>
      </w:r>
    </w:p>
    <w:p w14:paraId="0BFC5E2B" w14:textId="77777777" w:rsidR="00DA6B84" w:rsidRPr="00364461" w:rsidRDefault="00DA6B84" w:rsidP="00364461"/>
    <w:sectPr w:rsidR="00DA6B84" w:rsidRPr="0036446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6AC1" w14:textId="77777777" w:rsidR="00B838B7" w:rsidRDefault="00B838B7" w:rsidP="00364461">
      <w:r>
        <w:separator/>
      </w:r>
    </w:p>
  </w:endnote>
  <w:endnote w:type="continuationSeparator" w:id="0">
    <w:p w14:paraId="1C988879" w14:textId="77777777" w:rsidR="00B838B7" w:rsidRDefault="00B838B7" w:rsidP="0036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A18D" w14:textId="77777777" w:rsidR="00B838B7" w:rsidRDefault="00B838B7" w:rsidP="00364461">
      <w:r>
        <w:separator/>
      </w:r>
    </w:p>
  </w:footnote>
  <w:footnote w:type="continuationSeparator" w:id="0">
    <w:p w14:paraId="4EAD597B" w14:textId="77777777" w:rsidR="00B838B7" w:rsidRDefault="00B838B7" w:rsidP="0036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2A90" w14:textId="7278D5CF" w:rsidR="00364461" w:rsidRDefault="00364461">
    <w:pPr>
      <w:pStyle w:val="En-tte"/>
    </w:pPr>
    <w:r>
      <w:rPr>
        <w:rFonts w:ascii="Times New Roman" w:eastAsia="Times New Roman" w:hAnsi="Times New Roman" w:cs="Times New Roman"/>
        <w:noProof/>
      </w:rPr>
      <w:drawing>
        <wp:anchor distT="0" distB="0" distL="0" distR="0" simplePos="0" relativeHeight="251659264" behindDoc="0" locked="0" layoutInCell="1" hidden="0" allowOverlap="1" wp14:anchorId="20AF655B" wp14:editId="25DE37D0">
          <wp:simplePos x="0" y="0"/>
          <wp:positionH relativeFrom="page">
            <wp:posOffset>836295</wp:posOffset>
          </wp:positionH>
          <wp:positionV relativeFrom="page">
            <wp:posOffset>48895</wp:posOffset>
          </wp:positionV>
          <wp:extent cx="964406" cy="785813"/>
          <wp:effectExtent l="0" t="0" r="0" b="0"/>
          <wp:wrapNone/>
          <wp:docPr id="3" name="image1.jpg" descr="page1image1495847248"/>
          <wp:cNvGraphicFramePr/>
          <a:graphic xmlns:a="http://schemas.openxmlformats.org/drawingml/2006/main">
            <a:graphicData uri="http://schemas.openxmlformats.org/drawingml/2006/picture">
              <pic:pic xmlns:pic="http://schemas.openxmlformats.org/drawingml/2006/picture">
                <pic:nvPicPr>
                  <pic:cNvPr id="0" name="image1.jpg" descr="page1image1495847248"/>
                  <pic:cNvPicPr preferRelativeResize="0"/>
                </pic:nvPicPr>
                <pic:blipFill>
                  <a:blip r:embed="rId1"/>
                  <a:srcRect/>
                  <a:stretch>
                    <a:fillRect/>
                  </a:stretch>
                </pic:blipFill>
                <pic:spPr>
                  <a:xfrm>
                    <a:off x="0" y="0"/>
                    <a:ext cx="964406" cy="7858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0775F"/>
    <w:multiLevelType w:val="multilevel"/>
    <w:tmpl w:val="969446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EB6563"/>
    <w:multiLevelType w:val="multilevel"/>
    <w:tmpl w:val="89DEA95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E04B5E"/>
    <w:multiLevelType w:val="multilevel"/>
    <w:tmpl w:val="5824EB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1098560">
    <w:abstractNumId w:val="1"/>
  </w:num>
  <w:num w:numId="2" w16cid:durableId="435100527">
    <w:abstractNumId w:val="0"/>
  </w:num>
  <w:num w:numId="3" w16cid:durableId="87169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61"/>
    <w:rsid w:val="0010248D"/>
    <w:rsid w:val="002049BC"/>
    <w:rsid w:val="00364461"/>
    <w:rsid w:val="00695D3B"/>
    <w:rsid w:val="00B838B7"/>
    <w:rsid w:val="00DA6B84"/>
    <w:rsid w:val="00FF1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9919"/>
  <w15:chartTrackingRefBased/>
  <w15:docId w15:val="{E503BE18-F551-4833-9EF4-BB8B69B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61"/>
    <w:pPr>
      <w:spacing w:after="0" w:line="240" w:lineRule="auto"/>
    </w:pPr>
    <w:rPr>
      <w:rFonts w:ascii="Calibri" w:eastAsia="Calibri" w:hAnsi="Calibri" w:cs="Calibri"/>
      <w:kern w:val="0"/>
      <w:sz w:val="24"/>
      <w:szCs w:val="24"/>
      <w:lang w:eastAsia="fr-FR"/>
      <w14:ligatures w14:val="none"/>
    </w:rPr>
  </w:style>
  <w:style w:type="paragraph" w:styleId="Titre1">
    <w:name w:val="heading 1"/>
    <w:basedOn w:val="Normal"/>
    <w:next w:val="Normal"/>
    <w:link w:val="Titre1Car"/>
    <w:uiPriority w:val="9"/>
    <w:qFormat/>
    <w:rsid w:val="00364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4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44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44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44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446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446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446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446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4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44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44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44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44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44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44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44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4461"/>
    <w:rPr>
      <w:rFonts w:eastAsiaTheme="majorEastAsia" w:cstheme="majorBidi"/>
      <w:color w:val="272727" w:themeColor="text1" w:themeTint="D8"/>
    </w:rPr>
  </w:style>
  <w:style w:type="paragraph" w:styleId="Titre">
    <w:name w:val="Title"/>
    <w:basedOn w:val="Normal"/>
    <w:next w:val="Normal"/>
    <w:link w:val="TitreCar"/>
    <w:uiPriority w:val="10"/>
    <w:qFormat/>
    <w:rsid w:val="0036446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44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44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44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4461"/>
    <w:pPr>
      <w:spacing w:before="160"/>
      <w:jc w:val="center"/>
    </w:pPr>
    <w:rPr>
      <w:i/>
      <w:iCs/>
      <w:color w:val="404040" w:themeColor="text1" w:themeTint="BF"/>
    </w:rPr>
  </w:style>
  <w:style w:type="character" w:customStyle="1" w:styleId="CitationCar">
    <w:name w:val="Citation Car"/>
    <w:basedOn w:val="Policepardfaut"/>
    <w:link w:val="Citation"/>
    <w:uiPriority w:val="29"/>
    <w:rsid w:val="00364461"/>
    <w:rPr>
      <w:i/>
      <w:iCs/>
      <w:color w:val="404040" w:themeColor="text1" w:themeTint="BF"/>
    </w:rPr>
  </w:style>
  <w:style w:type="paragraph" w:styleId="Paragraphedeliste">
    <w:name w:val="List Paragraph"/>
    <w:basedOn w:val="Normal"/>
    <w:uiPriority w:val="34"/>
    <w:qFormat/>
    <w:rsid w:val="00364461"/>
    <w:pPr>
      <w:ind w:left="720"/>
      <w:contextualSpacing/>
    </w:pPr>
  </w:style>
  <w:style w:type="character" w:styleId="Accentuationintense">
    <w:name w:val="Intense Emphasis"/>
    <w:basedOn w:val="Policepardfaut"/>
    <w:uiPriority w:val="21"/>
    <w:qFormat/>
    <w:rsid w:val="00364461"/>
    <w:rPr>
      <w:i/>
      <w:iCs/>
      <w:color w:val="0F4761" w:themeColor="accent1" w:themeShade="BF"/>
    </w:rPr>
  </w:style>
  <w:style w:type="paragraph" w:styleId="Citationintense">
    <w:name w:val="Intense Quote"/>
    <w:basedOn w:val="Normal"/>
    <w:next w:val="Normal"/>
    <w:link w:val="CitationintenseCar"/>
    <w:uiPriority w:val="30"/>
    <w:qFormat/>
    <w:rsid w:val="00364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4461"/>
    <w:rPr>
      <w:i/>
      <w:iCs/>
      <w:color w:val="0F4761" w:themeColor="accent1" w:themeShade="BF"/>
    </w:rPr>
  </w:style>
  <w:style w:type="character" w:styleId="Rfrenceintense">
    <w:name w:val="Intense Reference"/>
    <w:basedOn w:val="Policepardfaut"/>
    <w:uiPriority w:val="32"/>
    <w:qFormat/>
    <w:rsid w:val="00364461"/>
    <w:rPr>
      <w:b/>
      <w:bCs/>
      <w:smallCaps/>
      <w:color w:val="0F4761" w:themeColor="accent1" w:themeShade="BF"/>
      <w:spacing w:val="5"/>
    </w:rPr>
  </w:style>
  <w:style w:type="paragraph" w:styleId="En-tte">
    <w:name w:val="header"/>
    <w:basedOn w:val="Normal"/>
    <w:link w:val="En-tteCar"/>
    <w:uiPriority w:val="99"/>
    <w:unhideWhenUsed/>
    <w:rsid w:val="00364461"/>
    <w:pPr>
      <w:tabs>
        <w:tab w:val="center" w:pos="4536"/>
        <w:tab w:val="right" w:pos="9072"/>
      </w:tabs>
    </w:pPr>
  </w:style>
  <w:style w:type="character" w:customStyle="1" w:styleId="En-tteCar">
    <w:name w:val="En-tête Car"/>
    <w:basedOn w:val="Policepardfaut"/>
    <w:link w:val="En-tte"/>
    <w:uiPriority w:val="99"/>
    <w:rsid w:val="00364461"/>
    <w:rPr>
      <w:rFonts w:ascii="Calibri" w:eastAsia="Calibri" w:hAnsi="Calibri" w:cs="Calibri"/>
      <w:kern w:val="0"/>
      <w:sz w:val="24"/>
      <w:szCs w:val="24"/>
      <w:lang w:eastAsia="fr-FR"/>
      <w14:ligatures w14:val="none"/>
    </w:rPr>
  </w:style>
  <w:style w:type="paragraph" w:styleId="Pieddepage">
    <w:name w:val="footer"/>
    <w:basedOn w:val="Normal"/>
    <w:link w:val="PieddepageCar"/>
    <w:uiPriority w:val="99"/>
    <w:unhideWhenUsed/>
    <w:rsid w:val="00364461"/>
    <w:pPr>
      <w:tabs>
        <w:tab w:val="center" w:pos="4536"/>
        <w:tab w:val="right" w:pos="9072"/>
      </w:tabs>
    </w:pPr>
  </w:style>
  <w:style w:type="character" w:customStyle="1" w:styleId="PieddepageCar">
    <w:name w:val="Pied de page Car"/>
    <w:basedOn w:val="Policepardfaut"/>
    <w:link w:val="Pieddepage"/>
    <w:uiPriority w:val="99"/>
    <w:rsid w:val="00364461"/>
    <w:rPr>
      <w:rFonts w:ascii="Calibri" w:eastAsia="Calibri" w:hAnsi="Calibri" w:cs="Calibri"/>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54AE9F7A8A2498F595A3D8C822E35" ma:contentTypeVersion="5" ma:contentTypeDescription="Create a new document." ma:contentTypeScope="" ma:versionID="b1220b903803d2d92e85e1b6927f70d9">
  <xsd:schema xmlns:xsd="http://www.w3.org/2001/XMLSchema" xmlns:xs="http://www.w3.org/2001/XMLSchema" xmlns:p="http://schemas.microsoft.com/office/2006/metadata/properties" xmlns:ns3="415d5301-a050-452a-9c8a-9a5558209f85" targetNamespace="http://schemas.microsoft.com/office/2006/metadata/properties" ma:root="true" ma:fieldsID="34ccc806bb00c384cddf5d8fcf29b531" ns3:_="">
    <xsd:import namespace="415d5301-a050-452a-9c8a-9a5558209f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d5301-a050-452a-9c8a-9a5558209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59FB0-79ED-4B3B-B2F8-463206316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302A9-0FBD-4718-857E-5730C3753A6C}">
  <ds:schemaRefs>
    <ds:schemaRef ds:uri="http://schemas.microsoft.com/sharepoint/v3/contenttype/forms"/>
  </ds:schemaRefs>
</ds:datastoreItem>
</file>

<file path=customXml/itemProps3.xml><?xml version="1.0" encoding="utf-8"?>
<ds:datastoreItem xmlns:ds="http://schemas.openxmlformats.org/officeDocument/2006/customXml" ds:itemID="{DE987B78-FBCE-4F15-8761-8824C999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d5301-a050-452a-9c8a-9a555820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Orléans Masters 3</dc:creator>
  <cp:keywords/>
  <dc:description/>
  <cp:lastModifiedBy>Orléans Masters 3</cp:lastModifiedBy>
  <cp:revision>3</cp:revision>
  <dcterms:created xsi:type="dcterms:W3CDTF">2025-06-16T12:33:00Z</dcterms:created>
  <dcterms:modified xsi:type="dcterms:W3CDTF">2025-07-04T07:52:00Z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0x0101009CA54AE9F7A8A2498F595A3D8C822E35</vt:lpwstr>
  </property>
</Properties>
</file>